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dokumentów niezb</w:t>
      </w:r>
      <w:r w:rsidRPr="0039041B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  <w:lang w:eastAsia="pl-PL"/>
        </w:rPr>
        <w:t>ę</w:t>
      </w: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dnych do wyboru operacji przez LGD</w:t>
      </w: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TURKOWSKA UNIA ROZWOJU – T.U.R. dla działania</w:t>
      </w:r>
      <w:r w:rsidR="00E63E48"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:</w:t>
      </w:r>
    </w:p>
    <w:p w:rsidR="00C300C9" w:rsidRPr="0039041B" w:rsidRDefault="005A36B4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Różnicowanie w kierunku działalności nierolniczej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630A80" w:rsidRPr="00630A80" w:rsidRDefault="00EF14D7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Formularz informacji dodatkowej </w:t>
      </w:r>
      <w:r w:rsidR="0091458B"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dla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ających się o przyznanie pomocy 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 ramach działania 4.1/413 Wdrażanie lokalnych strategii rozwoju na operacje, które nie odpowiadają warunkom przyznania pomocy w ramach Osi 3, ale przyczyniają się do osiągnięcia celów tej osi, tzw. „</w:t>
      </w:r>
      <w:r w:rsidR="005A36B4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Różnicowanie w kierunku działalności nierolniczej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”</w:t>
      </w:r>
    </w:p>
    <w:p w:rsidR="00630A80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Kryteria wyboru operacji dla działania „</w:t>
      </w:r>
      <w:r w:rsidR="005A36B4"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Różnicowanie w kierunku działalności nierolniczej</w:t>
      </w: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”</w:t>
      </w:r>
    </w:p>
    <w:p w:rsidR="00044459" w:rsidRPr="000E54C8" w:rsidRDefault="00630A80" w:rsidP="000E54C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4334D1">
        <w:rPr>
          <w:rFonts w:ascii="Times New Roman" w:hAnsi="Times New Roman" w:cs="Times New Roman"/>
          <w:b/>
          <w:sz w:val="26"/>
          <w:szCs w:val="26"/>
        </w:rPr>
        <w:t>Karta oceny zgodności operacji z Lokalną Strategią Rozwoju dla gmin Brudzew, Goszczanów, Kawęczyn, Kościelec, Malanów, Przykona, Turek, Władysławów</w:t>
      </w:r>
    </w:p>
    <w:p w:rsidR="004334D1" w:rsidRPr="00ED633D" w:rsidRDefault="004334D1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o udostępnianiu danych osobowych </w:t>
      </w:r>
      <w:r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- w przypadku osób fizycznych </w:t>
      </w:r>
    </w:p>
    <w:p w:rsidR="00ED633D" w:rsidRPr="00630A80" w:rsidRDefault="00ED633D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Wnioskodawcy/pełnomocnika o wyrażeniu zgody </w:t>
      </w:r>
      <w:r w:rsidR="00EF14D7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na poddanie się obowiązkowi ewaluacji i monitoringu operacji </w:t>
      </w:r>
    </w:p>
    <w:p w:rsidR="004334D1" w:rsidRPr="004334D1" w:rsidRDefault="004334D1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DC2" w:rsidRDefault="00785DC2">
      <w:pPr>
        <w:spacing w:after="0" w:line="240" w:lineRule="auto"/>
      </w:pPr>
      <w:r>
        <w:separator/>
      </w:r>
    </w:p>
  </w:endnote>
  <w:endnote w:type="continuationSeparator" w:id="0">
    <w:p w:rsidR="00785DC2" w:rsidRDefault="00785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AF6CB3" w:rsidP="00E41EBE">
    <w:pPr>
      <w:pStyle w:val="Stopka"/>
      <w:jc w:val="center"/>
      <w:rPr>
        <w:b/>
        <w:sz w:val="16"/>
        <w:szCs w:val="16"/>
      </w:rPr>
    </w:pPr>
    <w:r w:rsidRPr="00AF6CB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5A36B4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5A36B4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5A36B4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5A36B4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DC2" w:rsidRDefault="00785DC2">
      <w:pPr>
        <w:spacing w:after="0" w:line="240" w:lineRule="auto"/>
      </w:pPr>
      <w:r>
        <w:separator/>
      </w:r>
    </w:p>
  </w:footnote>
  <w:footnote w:type="continuationSeparator" w:id="0">
    <w:p w:rsidR="00785DC2" w:rsidRDefault="00785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AF6CB3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AF6CB3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AF6CB3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44459"/>
    <w:rsid w:val="00081C65"/>
    <w:rsid w:val="000E54C8"/>
    <w:rsid w:val="0018104B"/>
    <w:rsid w:val="00220B66"/>
    <w:rsid w:val="002E1152"/>
    <w:rsid w:val="0039041B"/>
    <w:rsid w:val="004217DD"/>
    <w:rsid w:val="004334D1"/>
    <w:rsid w:val="0045045C"/>
    <w:rsid w:val="004754EA"/>
    <w:rsid w:val="004B6C7F"/>
    <w:rsid w:val="005A36B4"/>
    <w:rsid w:val="00612D24"/>
    <w:rsid w:val="00630A80"/>
    <w:rsid w:val="00672A02"/>
    <w:rsid w:val="006C5D96"/>
    <w:rsid w:val="006D6D37"/>
    <w:rsid w:val="00785DC2"/>
    <w:rsid w:val="007B576D"/>
    <w:rsid w:val="00800FE2"/>
    <w:rsid w:val="0081453D"/>
    <w:rsid w:val="008D72B8"/>
    <w:rsid w:val="0091458B"/>
    <w:rsid w:val="00A02199"/>
    <w:rsid w:val="00A76E1A"/>
    <w:rsid w:val="00AA3E2F"/>
    <w:rsid w:val="00AF6CB3"/>
    <w:rsid w:val="00B00F20"/>
    <w:rsid w:val="00B52BE0"/>
    <w:rsid w:val="00BA4880"/>
    <w:rsid w:val="00BB31F6"/>
    <w:rsid w:val="00BC0D47"/>
    <w:rsid w:val="00C300C9"/>
    <w:rsid w:val="00C6148D"/>
    <w:rsid w:val="00D0371C"/>
    <w:rsid w:val="00E141D1"/>
    <w:rsid w:val="00E41EBE"/>
    <w:rsid w:val="00E63E48"/>
    <w:rsid w:val="00E9660D"/>
    <w:rsid w:val="00E968E9"/>
    <w:rsid w:val="00ED633D"/>
    <w:rsid w:val="00EF14D7"/>
    <w:rsid w:val="00F6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2009-08-19T08:46:00Z</cp:lastPrinted>
  <dcterms:created xsi:type="dcterms:W3CDTF">2013-10-23T12:12:00Z</dcterms:created>
  <dcterms:modified xsi:type="dcterms:W3CDTF">2013-10-23T12:17:00Z</dcterms:modified>
</cp:coreProperties>
</file>